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8E8A" w14:textId="77777777" w:rsidR="005B4A43" w:rsidRPr="005B4A43" w:rsidRDefault="005B4A43" w:rsidP="005B4A43">
      <w:pPr>
        <w:widowControl/>
        <w:spacing w:line="360" w:lineRule="atLeast"/>
        <w:jc w:val="center"/>
        <w:textAlignment w:val="baseline"/>
        <w:rPr>
          <w:rFonts w:ascii="微软雅黑" w:eastAsia="微软雅黑" w:hAnsi="微软雅黑" w:cs="宋体"/>
          <w:color w:val="333333"/>
          <w:kern w:val="0"/>
          <w:sz w:val="24"/>
          <w:szCs w:val="24"/>
        </w:rPr>
      </w:pPr>
      <w:r w:rsidRPr="005B4A43">
        <w:rPr>
          <w:rFonts w:ascii="新宋体" w:eastAsia="新宋体" w:hAnsi="新宋体" w:cs="宋体" w:hint="eastAsia"/>
          <w:color w:val="333333"/>
          <w:kern w:val="0"/>
          <w:sz w:val="36"/>
          <w:szCs w:val="36"/>
          <w:bdr w:val="none" w:sz="0" w:space="0" w:color="auto" w:frame="1"/>
        </w:rPr>
        <w:t>网络竞买承诺书</w:t>
      </w:r>
    </w:p>
    <w:p w14:paraId="5053D695" w14:textId="77777777" w:rsidR="005B4A43" w:rsidRPr="005B4A43" w:rsidRDefault="005B4A43" w:rsidP="005B4A43">
      <w:pPr>
        <w:widowControl/>
        <w:spacing w:line="360" w:lineRule="atLeast"/>
        <w:ind w:firstLine="870"/>
        <w:jc w:val="center"/>
        <w:textAlignment w:val="baseline"/>
        <w:rPr>
          <w:rFonts w:ascii="微软雅黑" w:eastAsia="微软雅黑" w:hAnsi="微软雅黑" w:cs="宋体"/>
          <w:color w:val="333333"/>
          <w:kern w:val="0"/>
          <w:sz w:val="24"/>
          <w:szCs w:val="24"/>
        </w:rPr>
      </w:pPr>
      <w:r w:rsidRPr="005B4A43">
        <w:rPr>
          <w:rFonts w:ascii="Calibri" w:eastAsia="微软雅黑" w:hAnsi="Calibri" w:cs="Calibri"/>
          <w:color w:val="333333"/>
          <w:kern w:val="0"/>
          <w:sz w:val="24"/>
          <w:szCs w:val="24"/>
          <w:bdr w:val="none" w:sz="0" w:space="0" w:color="auto" w:frame="1"/>
        </w:rPr>
        <w:t> </w:t>
      </w:r>
    </w:p>
    <w:p w14:paraId="3B5BEF1E" w14:textId="77777777" w:rsidR="005B4A43" w:rsidRPr="00383C56" w:rsidRDefault="005B4A43" w:rsidP="005B4A43">
      <w:pPr>
        <w:widowControl/>
        <w:spacing w:line="375" w:lineRule="atLeast"/>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广东迅兴拍卖有限公司：</w:t>
      </w:r>
    </w:p>
    <w:p w14:paraId="50F11555" w14:textId="5CAEB1FA"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本竞买人已经认真查阅和详知且全部认可《广东迅兴拍卖有限公司202113</w:t>
      </w:r>
      <w:r w:rsidR="003423D1">
        <w:rPr>
          <w:rFonts w:ascii="宋体" w:eastAsia="宋体" w:hAnsi="宋体" w:cs="Calibri"/>
          <w:color w:val="333333"/>
          <w:kern w:val="0"/>
          <w:sz w:val="24"/>
          <w:szCs w:val="24"/>
          <w:bdr w:val="none" w:sz="0" w:space="0" w:color="auto" w:frame="1"/>
        </w:rPr>
        <w:t>66</w:t>
      </w:r>
      <w:r w:rsidRPr="00383C56">
        <w:rPr>
          <w:rFonts w:ascii="宋体" w:eastAsia="宋体" w:hAnsi="宋体" w:cs="Calibri"/>
          <w:color w:val="333333"/>
          <w:kern w:val="0"/>
          <w:sz w:val="24"/>
          <w:szCs w:val="24"/>
          <w:bdr w:val="none" w:sz="0" w:space="0" w:color="auto" w:frame="1"/>
        </w:rPr>
        <w:t>期网络拍卖会拍卖资料及相关文件,并自愿遵守《网络拍卖标的说明书》及《竞买须知》、《拍卖公告》等所规定的相关内容，并已参加贵司网络拍卖培训，熟识网络平台操作，已查看当期拍卖标的，悉知拍卖标的现状（包括拍卖标的已知及未知的所有瑕疵），并已详细了解拍卖标的权属状况及其瑕疵。</w:t>
      </w:r>
    </w:p>
    <w:p w14:paraId="4BCC4A00" w14:textId="554A2291"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本竞买人决定参加202</w:t>
      </w:r>
      <w:r w:rsidR="003423D1">
        <w:rPr>
          <w:rFonts w:ascii="宋体" w:eastAsia="宋体" w:hAnsi="宋体" w:cs="Calibri"/>
          <w:color w:val="333333"/>
          <w:kern w:val="0"/>
          <w:sz w:val="24"/>
          <w:szCs w:val="24"/>
          <w:bdr w:val="none" w:sz="0" w:space="0" w:color="auto" w:frame="1"/>
        </w:rPr>
        <w:t>2</w:t>
      </w:r>
      <w:r w:rsidRPr="00383C56">
        <w:rPr>
          <w:rFonts w:ascii="宋体" w:eastAsia="宋体" w:hAnsi="宋体" w:cs="Calibri"/>
          <w:color w:val="333333"/>
          <w:kern w:val="0"/>
          <w:sz w:val="24"/>
          <w:szCs w:val="24"/>
          <w:bdr w:val="none" w:sz="0" w:space="0" w:color="auto" w:frame="1"/>
        </w:rPr>
        <w:t>年</w:t>
      </w:r>
      <w:r w:rsidR="00131BF7" w:rsidRPr="00383C56">
        <w:rPr>
          <w:rFonts w:ascii="宋体" w:eastAsia="宋体" w:hAnsi="宋体" w:cs="Calibri" w:hint="eastAsia"/>
          <w:color w:val="333333"/>
          <w:kern w:val="0"/>
          <w:sz w:val="24"/>
          <w:szCs w:val="24"/>
          <w:bdr w:val="none" w:sz="0" w:space="0" w:color="auto" w:frame="1"/>
        </w:rPr>
        <w:t>1</w:t>
      </w:r>
      <w:r w:rsidRPr="00383C56">
        <w:rPr>
          <w:rFonts w:ascii="宋体" w:eastAsia="宋体" w:hAnsi="宋体" w:cs="Calibri"/>
          <w:color w:val="333333"/>
          <w:kern w:val="0"/>
          <w:sz w:val="24"/>
          <w:szCs w:val="24"/>
          <w:bdr w:val="none" w:sz="0" w:space="0" w:color="auto" w:frame="1"/>
        </w:rPr>
        <w:t>月</w:t>
      </w:r>
      <w:r w:rsidR="00131BF7" w:rsidRPr="00383C56">
        <w:rPr>
          <w:rFonts w:ascii="宋体" w:eastAsia="宋体" w:hAnsi="宋体" w:cs="Calibri" w:hint="eastAsia"/>
          <w:color w:val="333333"/>
          <w:kern w:val="0"/>
          <w:sz w:val="24"/>
          <w:szCs w:val="24"/>
          <w:bdr w:val="none" w:sz="0" w:space="0" w:color="auto" w:frame="1"/>
        </w:rPr>
        <w:t>1</w:t>
      </w:r>
      <w:r w:rsidR="003423D1">
        <w:rPr>
          <w:rFonts w:ascii="宋体" w:eastAsia="宋体" w:hAnsi="宋体" w:cs="Calibri"/>
          <w:color w:val="333333"/>
          <w:kern w:val="0"/>
          <w:sz w:val="24"/>
          <w:szCs w:val="24"/>
          <w:bdr w:val="none" w:sz="0" w:space="0" w:color="auto" w:frame="1"/>
        </w:rPr>
        <w:t>0</w:t>
      </w:r>
      <w:r w:rsidRPr="00383C56">
        <w:rPr>
          <w:rFonts w:ascii="宋体" w:eastAsia="宋体" w:hAnsi="宋体" w:cs="Calibri"/>
          <w:color w:val="333333"/>
          <w:kern w:val="0"/>
          <w:sz w:val="24"/>
          <w:szCs w:val="24"/>
          <w:bdr w:val="none" w:sz="0" w:space="0" w:color="auto" w:frame="1"/>
        </w:rPr>
        <w:t>日在全拍网</w:t>
      </w:r>
      <w:hyperlink r:id="rId7" w:history="1">
        <w:r w:rsidRPr="00383C56">
          <w:rPr>
            <w:rFonts w:ascii="宋体" w:eastAsia="宋体" w:hAnsi="宋体" w:cs="Calibri"/>
            <w:color w:val="333333"/>
            <w:kern w:val="0"/>
            <w:sz w:val="24"/>
            <w:szCs w:val="24"/>
            <w:u w:val="single"/>
            <w:bdr w:val="none" w:sz="0" w:space="0" w:color="auto" w:frame="1"/>
          </w:rPr>
          <w:t>www.allauc.com</w:t>
        </w:r>
      </w:hyperlink>
      <w:r w:rsidRPr="00383C56">
        <w:rPr>
          <w:rFonts w:ascii="宋体" w:eastAsia="宋体" w:hAnsi="宋体" w:cs="Calibri"/>
          <w:color w:val="333333"/>
          <w:kern w:val="0"/>
          <w:sz w:val="24"/>
          <w:szCs w:val="24"/>
          <w:bdr w:val="none" w:sz="0" w:space="0" w:color="auto" w:frame="1"/>
        </w:rPr>
        <w:t>举行的网络拍卖会，签署本《网络竞买承诺书》是本竞买人真实意愿的表示。</w:t>
      </w:r>
    </w:p>
    <w:p w14:paraId="773FBFF5" w14:textId="77777777"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承诺：切实保护好自己的竞买人身份，不将用户名、号牌、密码等泄露、转让或出借予他人/组织使用；不串通其他竞买人，扰乱拍卖正常秩序，干扰拍卖活动，否则贵司有权取消本人竞买资格，中止本人的竞买行为,所交竞买保证金不予退还。</w:t>
      </w:r>
    </w:p>
    <w:p w14:paraId="63B411A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本竞买人了解并知晓网络拍卖存在的风险，对网络拍卖发生下述情形之一的【①网络受到病毒干扰，攻击；②网络受到他人破坏，毁损；③ 在拍卖进行时，出现网络拥堵或者断网；④ 出现不可预见和防范的硬件故障，如：服务器突然死机等；⑤ 其他不可抗力因素】，本竞买人不追究贵司责任，不向委托人及贵司主张任何费用，不提出任何赔偿请求。否则，由此造成的损失均由本竞买人承担。</w:t>
      </w:r>
    </w:p>
    <w:p w14:paraId="0E1683BF" w14:textId="60F0D323" w:rsidR="005B4A43" w:rsidRPr="00383C56" w:rsidRDefault="005B4A43" w:rsidP="00131BF7">
      <w:pPr>
        <w:widowControl/>
        <w:spacing w:line="375" w:lineRule="atLeast"/>
        <w:ind w:firstLineChars="200"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如本竞买人成功竞得拍卖标的，保证遵守网络拍卖会拍卖资料及相关文件的约定，与贵司签订《拍卖成交确认书》及拍卖成交相关文件，并承诺在规定的时间内将拍卖成交价款及拍卖佣金和应缴纳税费汇款至贵司指定帐上。如逾期不付清相关款项的，则承担违约责任，按《中华人民共和国拍卖法》第39条执行，本竞买人所交保证金不予退还。</w:t>
      </w:r>
    </w:p>
    <w:p w14:paraId="10C8F9D3"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在此郑重承诺并声明：本竞买人参加贵司举行的网络拍卖会，即对拍卖标的做了充分的查实和了解（包括但不限于标的现状、内在瑕疵、未查觉的瑕疵及权利瑕疵），本竞买人一旦以最高应价落槌竞得拍卖标的，作为买受人愿意接受当期《拍卖资料》所有条款，以及拍卖标的的一切现状和瑕疵，并愿意承担拍卖标的所发生的相关税、费以及因拍卖标的转移所产生的费用及风险。同时承诺在不影响委托人安全管理规定的前提下，在规定的时间内顺利提取标的。</w:t>
      </w:r>
    </w:p>
    <w:p w14:paraId="0924D96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特此承诺！并对上述承诺负完全的经济及法律责任。</w:t>
      </w:r>
    </w:p>
    <w:p w14:paraId="65B56F1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 </w:t>
      </w:r>
    </w:p>
    <w:p w14:paraId="7C74301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 </w:t>
      </w:r>
    </w:p>
    <w:p w14:paraId="106658B9" w14:textId="77777777" w:rsidR="005B4A43" w:rsidRPr="00383C56" w:rsidRDefault="005B4A43" w:rsidP="005B4A43">
      <w:pPr>
        <w:widowControl/>
        <w:spacing w:line="480"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竞买人签章：                         </w:t>
      </w:r>
    </w:p>
    <w:p w14:paraId="41666DAD" w14:textId="77777777" w:rsidR="005B4A43" w:rsidRPr="00383C56" w:rsidRDefault="005B4A43" w:rsidP="005B4A43">
      <w:pPr>
        <w:widowControl/>
        <w:spacing w:line="480"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授权代理人姓名及身份证号码：</w:t>
      </w:r>
    </w:p>
    <w:p w14:paraId="118A4FBB" w14:textId="59B8D077" w:rsidR="005B4A43" w:rsidRDefault="005B4A43" w:rsidP="005B4A43">
      <w:pPr>
        <w:widowControl/>
        <w:spacing w:line="480" w:lineRule="atLeast"/>
        <w:ind w:firstLine="465"/>
        <w:jc w:val="left"/>
        <w:textAlignment w:val="baseline"/>
        <w:rPr>
          <w:rFonts w:ascii="宋体" w:eastAsia="宋体" w:hAnsi="宋体" w:cs="Calibri"/>
          <w:color w:val="333333"/>
          <w:kern w:val="0"/>
          <w:sz w:val="24"/>
          <w:szCs w:val="24"/>
          <w:bdr w:val="none" w:sz="0" w:space="0" w:color="auto" w:frame="1"/>
        </w:rPr>
      </w:pPr>
      <w:r w:rsidRPr="00383C56">
        <w:rPr>
          <w:rFonts w:ascii="宋体" w:eastAsia="宋体" w:hAnsi="宋体" w:cs="Calibri"/>
          <w:color w:val="333333"/>
          <w:kern w:val="0"/>
          <w:sz w:val="24"/>
          <w:szCs w:val="24"/>
          <w:bdr w:val="none" w:sz="0" w:space="0" w:color="auto" w:frame="1"/>
        </w:rPr>
        <w:t>注册电话：</w:t>
      </w:r>
    </w:p>
    <w:p w14:paraId="22225879" w14:textId="6D44051A" w:rsidR="00725C4F" w:rsidRPr="00383C56" w:rsidRDefault="00725C4F" w:rsidP="005B4A43">
      <w:pPr>
        <w:widowControl/>
        <w:spacing w:line="480" w:lineRule="atLeast"/>
        <w:ind w:firstLine="465"/>
        <w:jc w:val="left"/>
        <w:textAlignment w:val="baseline"/>
        <w:rPr>
          <w:rFonts w:ascii="宋体" w:eastAsia="宋体" w:hAnsi="宋体" w:cs="宋体" w:hint="eastAsia"/>
          <w:color w:val="333333"/>
          <w:kern w:val="0"/>
          <w:sz w:val="24"/>
          <w:szCs w:val="24"/>
        </w:rPr>
      </w:pPr>
      <w:r>
        <w:rPr>
          <w:rFonts w:ascii="宋体" w:eastAsia="宋体" w:hAnsi="宋体" w:cs="Calibri" w:hint="eastAsia"/>
          <w:color w:val="333333"/>
          <w:kern w:val="0"/>
          <w:sz w:val="24"/>
          <w:szCs w:val="24"/>
          <w:bdr w:val="none" w:sz="0" w:space="0" w:color="auto" w:frame="1"/>
        </w:rPr>
        <w:t xml:space="preserve">邮 </w:t>
      </w:r>
      <w:r>
        <w:rPr>
          <w:rFonts w:ascii="宋体" w:eastAsia="宋体" w:hAnsi="宋体" w:cs="Calibri"/>
          <w:color w:val="333333"/>
          <w:kern w:val="0"/>
          <w:sz w:val="24"/>
          <w:szCs w:val="24"/>
          <w:bdr w:val="none" w:sz="0" w:space="0" w:color="auto" w:frame="1"/>
        </w:rPr>
        <w:t xml:space="preserve">   </w:t>
      </w:r>
      <w:r>
        <w:rPr>
          <w:rFonts w:ascii="宋体" w:eastAsia="宋体" w:hAnsi="宋体" w:cs="Calibri" w:hint="eastAsia"/>
          <w:color w:val="333333"/>
          <w:kern w:val="0"/>
          <w:sz w:val="24"/>
          <w:szCs w:val="24"/>
          <w:bdr w:val="none" w:sz="0" w:space="0" w:color="auto" w:frame="1"/>
        </w:rPr>
        <w:t>箱：</w:t>
      </w:r>
    </w:p>
    <w:p w14:paraId="02217029" w14:textId="6584B8BE" w:rsidR="005B4A43" w:rsidRPr="00383C56" w:rsidRDefault="005B4A43" w:rsidP="005B4A43">
      <w:pPr>
        <w:widowControl/>
        <w:spacing w:line="480"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日  期：</w:t>
      </w:r>
    </w:p>
    <w:sectPr w:rsidR="005B4A43" w:rsidRPr="00383C56" w:rsidSect="00725C4F">
      <w:pgSz w:w="11906" w:h="16838"/>
      <w:pgMar w:top="993" w:right="849" w:bottom="709"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EBBF" w14:textId="77777777" w:rsidR="00725C4F" w:rsidRDefault="00725C4F" w:rsidP="00725C4F">
      <w:r>
        <w:separator/>
      </w:r>
    </w:p>
  </w:endnote>
  <w:endnote w:type="continuationSeparator" w:id="0">
    <w:p w14:paraId="7D90FE95" w14:textId="77777777" w:rsidR="00725C4F" w:rsidRDefault="00725C4F" w:rsidP="007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F298" w14:textId="77777777" w:rsidR="00725C4F" w:rsidRDefault="00725C4F" w:rsidP="00725C4F">
      <w:r>
        <w:separator/>
      </w:r>
    </w:p>
  </w:footnote>
  <w:footnote w:type="continuationSeparator" w:id="0">
    <w:p w14:paraId="16A36203" w14:textId="77777777" w:rsidR="00725C4F" w:rsidRDefault="00725C4F" w:rsidP="00725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270098"/>
    <w:multiLevelType w:val="hybridMultilevel"/>
    <w:tmpl w:val="B2782640"/>
    <w:lvl w:ilvl="0" w:tplc="1D800030">
      <w:start w:val="1"/>
      <w:numFmt w:val="decimal"/>
      <w:lvlText w:val="%1、"/>
      <w:lvlJc w:val="left"/>
      <w:pPr>
        <w:ind w:left="810" w:hanging="360"/>
      </w:pPr>
      <w:rPr>
        <w:rFonts w:cs="Calibri" w:hint="default"/>
        <w:color w:val="333333"/>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43"/>
    <w:rsid w:val="00131BF7"/>
    <w:rsid w:val="00133EE7"/>
    <w:rsid w:val="002D3683"/>
    <w:rsid w:val="003423D1"/>
    <w:rsid w:val="00383C56"/>
    <w:rsid w:val="004801CD"/>
    <w:rsid w:val="005B4A43"/>
    <w:rsid w:val="00725C4F"/>
    <w:rsid w:val="007532A8"/>
    <w:rsid w:val="0080403F"/>
    <w:rsid w:val="008F3672"/>
    <w:rsid w:val="009C0C39"/>
    <w:rsid w:val="00A13D73"/>
    <w:rsid w:val="00AB1A4A"/>
    <w:rsid w:val="00B565EB"/>
    <w:rsid w:val="00E52254"/>
    <w:rsid w:val="00FB13EE"/>
    <w:rsid w:val="00FC7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5F282"/>
  <w15:chartTrackingRefBased/>
  <w15:docId w15:val="{89E33B81-7EB2-4133-A279-B0612D9A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A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4A43"/>
    <w:rPr>
      <w:b/>
      <w:bCs/>
    </w:rPr>
  </w:style>
  <w:style w:type="character" w:styleId="a5">
    <w:name w:val="Hyperlink"/>
    <w:basedOn w:val="a0"/>
    <w:uiPriority w:val="99"/>
    <w:semiHidden/>
    <w:unhideWhenUsed/>
    <w:rsid w:val="005B4A43"/>
    <w:rPr>
      <w:color w:val="0000FF"/>
      <w:u w:val="single"/>
    </w:rPr>
  </w:style>
  <w:style w:type="paragraph" w:styleId="a6">
    <w:name w:val="List Paragraph"/>
    <w:basedOn w:val="a"/>
    <w:uiPriority w:val="34"/>
    <w:qFormat/>
    <w:rsid w:val="0080403F"/>
    <w:pPr>
      <w:ind w:firstLineChars="200" w:firstLine="420"/>
    </w:pPr>
  </w:style>
  <w:style w:type="paragraph" w:styleId="a7">
    <w:name w:val="header"/>
    <w:basedOn w:val="a"/>
    <w:link w:val="a8"/>
    <w:uiPriority w:val="99"/>
    <w:unhideWhenUsed/>
    <w:rsid w:val="00725C4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725C4F"/>
    <w:rPr>
      <w:sz w:val="18"/>
      <w:szCs w:val="18"/>
    </w:rPr>
  </w:style>
  <w:style w:type="paragraph" w:styleId="a9">
    <w:name w:val="footer"/>
    <w:basedOn w:val="a"/>
    <w:link w:val="aa"/>
    <w:uiPriority w:val="99"/>
    <w:unhideWhenUsed/>
    <w:rsid w:val="00725C4F"/>
    <w:pPr>
      <w:tabs>
        <w:tab w:val="center" w:pos="4153"/>
        <w:tab w:val="right" w:pos="8306"/>
      </w:tabs>
      <w:snapToGrid w:val="0"/>
      <w:jc w:val="left"/>
    </w:pPr>
    <w:rPr>
      <w:sz w:val="18"/>
      <w:szCs w:val="18"/>
    </w:rPr>
  </w:style>
  <w:style w:type="character" w:customStyle="1" w:styleId="aa">
    <w:name w:val="页脚 字符"/>
    <w:basedOn w:val="a0"/>
    <w:link w:val="a9"/>
    <w:uiPriority w:val="99"/>
    <w:rsid w:val="00725C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12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lau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156</Words>
  <Characters>890</Characters>
  <Application>Microsoft Office Word</Application>
  <DocSecurity>0</DocSecurity>
  <Lines>7</Lines>
  <Paragraphs>2</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CXY2017</dc:creator>
  <cp:keywords/>
  <dc:description/>
  <cp:lastModifiedBy>gd xunxing</cp:lastModifiedBy>
  <cp:revision>2</cp:revision>
  <dcterms:created xsi:type="dcterms:W3CDTF">2021-12-24T03:26:00Z</dcterms:created>
  <dcterms:modified xsi:type="dcterms:W3CDTF">2021-12-24T03:26:00Z</dcterms:modified>
</cp:coreProperties>
</file>