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Y="1141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050883" w14:paraId="4E3323A2" w14:textId="77777777" w:rsidTr="00050883">
        <w:tc>
          <w:tcPr>
            <w:tcW w:w="2074" w:type="dxa"/>
          </w:tcPr>
          <w:p w14:paraId="42812F4C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74" w:type="dxa"/>
          </w:tcPr>
          <w:p w14:paraId="71003DF0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设备名称</w:t>
            </w:r>
          </w:p>
        </w:tc>
        <w:tc>
          <w:tcPr>
            <w:tcW w:w="2074" w:type="dxa"/>
          </w:tcPr>
          <w:p w14:paraId="31551D65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计量单位</w:t>
            </w:r>
          </w:p>
        </w:tc>
        <w:tc>
          <w:tcPr>
            <w:tcW w:w="2074" w:type="dxa"/>
          </w:tcPr>
          <w:p w14:paraId="29557340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数量</w:t>
            </w:r>
          </w:p>
        </w:tc>
      </w:tr>
      <w:tr w:rsidR="00050883" w14:paraId="218C6CD7" w14:textId="77777777" w:rsidTr="00050883">
        <w:tc>
          <w:tcPr>
            <w:tcW w:w="2074" w:type="dxa"/>
          </w:tcPr>
          <w:p w14:paraId="1AEADF56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</w:tcPr>
          <w:p w14:paraId="3F86A5C8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传菜电梯</w:t>
            </w:r>
          </w:p>
        </w:tc>
        <w:tc>
          <w:tcPr>
            <w:tcW w:w="2074" w:type="dxa"/>
          </w:tcPr>
          <w:p w14:paraId="2B92C4B2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台</w:t>
            </w:r>
          </w:p>
        </w:tc>
        <w:tc>
          <w:tcPr>
            <w:tcW w:w="2074" w:type="dxa"/>
          </w:tcPr>
          <w:p w14:paraId="3890AEBD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050883" w14:paraId="7EC93697" w14:textId="77777777" w:rsidTr="00050883">
        <w:tc>
          <w:tcPr>
            <w:tcW w:w="2074" w:type="dxa"/>
          </w:tcPr>
          <w:p w14:paraId="23384854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74" w:type="dxa"/>
          </w:tcPr>
          <w:p w14:paraId="413B7849" w14:textId="09CCCCE0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电</w:t>
            </w:r>
            <w:r w:rsidR="00064868">
              <w:rPr>
                <w:rFonts w:hint="eastAsia"/>
                <w:sz w:val="28"/>
                <w:szCs w:val="28"/>
              </w:rPr>
              <w:t xml:space="preserve"> </w:t>
            </w:r>
            <w:r w:rsidR="00064868">
              <w:rPr>
                <w:sz w:val="28"/>
                <w:szCs w:val="28"/>
              </w:rPr>
              <w:t xml:space="preserve">   </w:t>
            </w:r>
            <w:r w:rsidRPr="00050883">
              <w:rPr>
                <w:rFonts w:hint="eastAsia"/>
                <w:sz w:val="28"/>
                <w:szCs w:val="28"/>
              </w:rPr>
              <w:t>梯</w:t>
            </w:r>
          </w:p>
        </w:tc>
        <w:tc>
          <w:tcPr>
            <w:tcW w:w="2074" w:type="dxa"/>
          </w:tcPr>
          <w:p w14:paraId="21826416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台</w:t>
            </w:r>
          </w:p>
        </w:tc>
        <w:tc>
          <w:tcPr>
            <w:tcW w:w="2074" w:type="dxa"/>
          </w:tcPr>
          <w:p w14:paraId="2246521F" w14:textId="77777777" w:rsidR="00050883" w:rsidRPr="00050883" w:rsidRDefault="00050883" w:rsidP="00050883">
            <w:pPr>
              <w:jc w:val="center"/>
              <w:rPr>
                <w:sz w:val="28"/>
                <w:szCs w:val="28"/>
              </w:rPr>
            </w:pPr>
            <w:r w:rsidRPr="00050883">
              <w:rPr>
                <w:rFonts w:hint="eastAsia"/>
                <w:sz w:val="28"/>
                <w:szCs w:val="28"/>
              </w:rPr>
              <w:t>1</w:t>
            </w:r>
          </w:p>
        </w:tc>
      </w:tr>
    </w:tbl>
    <w:p w14:paraId="1A22E44B" w14:textId="1528A5DD" w:rsidR="00050883" w:rsidRDefault="00050883" w:rsidP="00050883">
      <w:pPr>
        <w:jc w:val="center"/>
        <w:rPr>
          <w:rFonts w:hint="eastAsia"/>
          <w:sz w:val="32"/>
          <w:szCs w:val="32"/>
        </w:rPr>
      </w:pPr>
      <w:r w:rsidRPr="00050883">
        <w:rPr>
          <w:rFonts w:hint="eastAsia"/>
          <w:sz w:val="32"/>
          <w:szCs w:val="32"/>
        </w:rPr>
        <w:t>报废电梯及传菜电梯各一台清单</w:t>
      </w:r>
    </w:p>
    <w:p w14:paraId="79661567" w14:textId="77777777" w:rsidR="004F4781" w:rsidRDefault="004F4781" w:rsidP="004F4781">
      <w:pPr>
        <w:rPr>
          <w:sz w:val="32"/>
          <w:szCs w:val="32"/>
        </w:rPr>
      </w:pPr>
    </w:p>
    <w:p w14:paraId="536FCC47" w14:textId="0692D8EA" w:rsidR="004F4781" w:rsidRPr="004F4781" w:rsidRDefault="004F4781" w:rsidP="004F4781">
      <w:pPr>
        <w:rPr>
          <w:rFonts w:hint="eastAsia"/>
          <w:color w:val="FF0000"/>
          <w:sz w:val="28"/>
          <w:szCs w:val="28"/>
        </w:rPr>
      </w:pPr>
      <w:r w:rsidRPr="004F4781">
        <w:rPr>
          <w:rFonts w:hint="eastAsia"/>
          <w:color w:val="FF0000"/>
          <w:sz w:val="28"/>
          <w:szCs w:val="28"/>
        </w:rPr>
        <w:t>特别说明：</w:t>
      </w:r>
    </w:p>
    <w:p w14:paraId="2EC9F718" w14:textId="1FE5A2A9" w:rsidR="004F4781" w:rsidRPr="004F4781" w:rsidRDefault="004F4781" w:rsidP="004F4781">
      <w:pPr>
        <w:pStyle w:val="a8"/>
        <w:numPr>
          <w:ilvl w:val="0"/>
          <w:numId w:val="3"/>
        </w:numPr>
        <w:ind w:firstLineChars="0"/>
        <w:rPr>
          <w:color w:val="FF0000"/>
          <w:sz w:val="28"/>
          <w:szCs w:val="28"/>
        </w:rPr>
      </w:pPr>
      <w:r w:rsidRPr="004F4781">
        <w:rPr>
          <w:color w:val="FF0000"/>
          <w:sz w:val="28"/>
          <w:szCs w:val="28"/>
        </w:rPr>
        <w:t>6</w:t>
      </w:r>
      <w:r w:rsidRPr="004F4781">
        <w:rPr>
          <w:rFonts w:hint="eastAsia"/>
          <w:color w:val="FF0000"/>
          <w:sz w:val="28"/>
          <w:szCs w:val="28"/>
        </w:rPr>
        <w:t>月2</w:t>
      </w:r>
      <w:r w:rsidRPr="004F4781">
        <w:rPr>
          <w:color w:val="FF0000"/>
          <w:sz w:val="28"/>
          <w:szCs w:val="28"/>
        </w:rPr>
        <w:t>4</w:t>
      </w:r>
      <w:r w:rsidRPr="004F4781">
        <w:rPr>
          <w:rFonts w:hint="eastAsia"/>
          <w:color w:val="FF0000"/>
          <w:sz w:val="28"/>
          <w:szCs w:val="28"/>
        </w:rPr>
        <w:t>日前需拆除完毕并搬离现场</w:t>
      </w:r>
    </w:p>
    <w:p w14:paraId="479DFB2C" w14:textId="5673837C" w:rsidR="004F4781" w:rsidRPr="004F4781" w:rsidRDefault="004F4781" w:rsidP="004F4781">
      <w:pPr>
        <w:pStyle w:val="a8"/>
        <w:numPr>
          <w:ilvl w:val="0"/>
          <w:numId w:val="3"/>
        </w:numPr>
        <w:ind w:firstLineChars="0"/>
        <w:rPr>
          <w:rFonts w:hint="eastAsia"/>
          <w:color w:val="FF0000"/>
          <w:sz w:val="28"/>
          <w:szCs w:val="28"/>
        </w:rPr>
      </w:pPr>
      <w:r w:rsidRPr="004F4781">
        <w:rPr>
          <w:rFonts w:hint="eastAsia"/>
          <w:color w:val="FF0000"/>
          <w:sz w:val="28"/>
          <w:szCs w:val="28"/>
        </w:rPr>
        <w:t>清单所列物品使用年限长，已达报废，大部分零配件缺失、不全，按现状进行拍卖，清单仅提供参考。</w:t>
      </w:r>
    </w:p>
    <w:p w14:paraId="0199B3C4" w14:textId="009220F3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0106CD58" w14:textId="7D005762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112534D3" w14:textId="5B6838F9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485E9CBF" w14:textId="70B021A0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3006F9F3" w14:textId="16AFBED0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6F37FBBD" w14:textId="51C17B1E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069D18AD" w14:textId="53C8521A" w:rsidR="004F4781" w:rsidRPr="004F4781" w:rsidRDefault="004F4781" w:rsidP="004F4781">
      <w:pPr>
        <w:rPr>
          <w:rFonts w:hint="eastAsia"/>
          <w:sz w:val="32"/>
          <w:szCs w:val="32"/>
        </w:rPr>
      </w:pPr>
    </w:p>
    <w:p w14:paraId="4702A48F" w14:textId="77777777" w:rsidR="004F4781" w:rsidRPr="004F4781" w:rsidRDefault="004F4781" w:rsidP="004F4781">
      <w:pPr>
        <w:rPr>
          <w:sz w:val="32"/>
          <w:szCs w:val="32"/>
        </w:rPr>
      </w:pPr>
    </w:p>
    <w:sectPr w:rsidR="004F4781" w:rsidRPr="004F4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67878" w14:textId="77777777" w:rsidR="004F4781" w:rsidRDefault="004F4781" w:rsidP="004F4781">
      <w:r>
        <w:separator/>
      </w:r>
    </w:p>
  </w:endnote>
  <w:endnote w:type="continuationSeparator" w:id="0">
    <w:p w14:paraId="34A7C0E8" w14:textId="77777777" w:rsidR="004F4781" w:rsidRDefault="004F4781" w:rsidP="004F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9CA6E" w14:textId="77777777" w:rsidR="004F4781" w:rsidRDefault="004F4781" w:rsidP="004F4781">
      <w:r>
        <w:separator/>
      </w:r>
    </w:p>
  </w:footnote>
  <w:footnote w:type="continuationSeparator" w:id="0">
    <w:p w14:paraId="40903270" w14:textId="77777777" w:rsidR="004F4781" w:rsidRDefault="004F4781" w:rsidP="004F4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3A85"/>
    <w:multiLevelType w:val="hybridMultilevel"/>
    <w:tmpl w:val="7BFC02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8B50B5"/>
    <w:multiLevelType w:val="hybridMultilevel"/>
    <w:tmpl w:val="073626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BBC3425"/>
    <w:multiLevelType w:val="hybridMultilevel"/>
    <w:tmpl w:val="62C6B4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5998806">
    <w:abstractNumId w:val="2"/>
  </w:num>
  <w:num w:numId="2" w16cid:durableId="126632479">
    <w:abstractNumId w:val="1"/>
  </w:num>
  <w:num w:numId="3" w16cid:durableId="447967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883"/>
    <w:rsid w:val="00050883"/>
    <w:rsid w:val="00064868"/>
    <w:rsid w:val="004F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2D086"/>
  <w15:chartTrackingRefBased/>
  <w15:docId w15:val="{A4609D3D-8728-447B-8D53-6C5F41B7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7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F478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F47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F4781"/>
    <w:rPr>
      <w:sz w:val="18"/>
      <w:szCs w:val="18"/>
    </w:rPr>
  </w:style>
  <w:style w:type="paragraph" w:styleId="a8">
    <w:name w:val="List Paragraph"/>
    <w:basedOn w:val="a"/>
    <w:uiPriority w:val="34"/>
    <w:qFormat/>
    <w:rsid w:val="004F47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CXY2017</dc:creator>
  <cp:keywords/>
  <dc:description/>
  <cp:lastModifiedBy>gd xunxing</cp:lastModifiedBy>
  <cp:revision>3</cp:revision>
  <dcterms:created xsi:type="dcterms:W3CDTF">2022-06-08T06:05:00Z</dcterms:created>
  <dcterms:modified xsi:type="dcterms:W3CDTF">2022-06-13T06:51:00Z</dcterms:modified>
</cp:coreProperties>
</file>